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1336EB00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D6742">
        <w:rPr>
          <w:rFonts w:ascii="Times New Roman" w:hAnsi="Times New Roman"/>
          <w:b/>
          <w:sz w:val="24"/>
          <w:szCs w:val="24"/>
        </w:rPr>
        <w:t>MAJSTOR RASVJETE</w:t>
      </w:r>
      <w:r w:rsidR="00DA3203" w:rsidRPr="004036C9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0A84C0D5" w:rsidR="004550B5" w:rsidRPr="004036C9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4036C9">
        <w:rPr>
          <w:rFonts w:ascii="Times New Roman" w:hAnsi="Times New Roman"/>
          <w:sz w:val="24"/>
          <w:szCs w:val="24"/>
        </w:rPr>
        <w:t xml:space="preserve">se na </w:t>
      </w:r>
      <w:r w:rsidR="005971BC" w:rsidRPr="004036C9">
        <w:rPr>
          <w:rFonts w:ascii="Times New Roman" w:hAnsi="Times New Roman"/>
          <w:sz w:val="24"/>
          <w:szCs w:val="24"/>
        </w:rPr>
        <w:t>određeno vrijeme</w:t>
      </w:r>
      <w:r w:rsidR="00AD6742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68600AC4" w:rsidR="003F4FEB" w:rsidRPr="004036C9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Uvjeti</w:t>
      </w:r>
      <w:r w:rsidR="008F3F77" w:rsidRPr="004036C9">
        <w:rPr>
          <w:rFonts w:ascii="Times New Roman" w:hAnsi="Times New Roman"/>
          <w:sz w:val="24"/>
          <w:szCs w:val="24"/>
        </w:rPr>
        <w:t xml:space="preserve"> :</w:t>
      </w:r>
    </w:p>
    <w:p w14:paraId="3E3999CF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- SSS elektrotehničkog smjera, </w:t>
      </w:r>
    </w:p>
    <w:p w14:paraId="42CE7C0E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- 2 godina iskustva rada na poslovima scenske rasvjete,</w:t>
      </w:r>
    </w:p>
    <w:p w14:paraId="067A0778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- poznavanje rada na PC-u (word, </w:t>
      </w:r>
      <w:proofErr w:type="spellStart"/>
      <w:r w:rsidRPr="003472A2">
        <w:rPr>
          <w:rFonts w:ascii="Times New Roman" w:hAnsi="Times New Roman"/>
          <w:sz w:val="24"/>
          <w:szCs w:val="24"/>
        </w:rPr>
        <w:t>excel</w:t>
      </w:r>
      <w:proofErr w:type="spellEnd"/>
      <w:r w:rsidRPr="003472A2">
        <w:rPr>
          <w:rFonts w:ascii="Times New Roman" w:hAnsi="Times New Roman"/>
          <w:sz w:val="24"/>
          <w:szCs w:val="24"/>
        </w:rPr>
        <w:t>),</w:t>
      </w:r>
    </w:p>
    <w:p w14:paraId="127D4D08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znanje engleskog jezika,</w:t>
      </w:r>
    </w:p>
    <w:p w14:paraId="6C00D57D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zdravstvena sposobnost za obavljanje poslova s posebnim uvjetima rada,</w:t>
      </w:r>
    </w:p>
    <w:p w14:paraId="770B1557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probni rad 2 mjeseca.</w:t>
      </w:r>
    </w:p>
    <w:p w14:paraId="148050D3" w14:textId="7F3EB166" w:rsidR="00EF3031" w:rsidRPr="004036C9" w:rsidRDefault="00EF3031" w:rsidP="003472A2">
      <w:pPr>
        <w:spacing w:after="0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4036C9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Opis poslova:</w:t>
      </w:r>
    </w:p>
    <w:p w14:paraId="1F76E07A" w14:textId="77777777" w:rsidR="003472A2" w:rsidRPr="003472A2" w:rsidRDefault="00422E4B" w:rsidP="003472A2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-</w:t>
      </w:r>
      <w:r w:rsidRPr="004036C9">
        <w:rPr>
          <w:rFonts w:ascii="Times New Roman" w:hAnsi="Times New Roman"/>
          <w:sz w:val="24"/>
          <w:szCs w:val="24"/>
        </w:rPr>
        <w:tab/>
      </w:r>
      <w:r w:rsidR="003472A2" w:rsidRPr="003472A2">
        <w:rPr>
          <w:rFonts w:ascii="Times New Roman" w:hAnsi="Times New Roman"/>
          <w:sz w:val="24"/>
          <w:szCs w:val="24"/>
        </w:rPr>
        <w:t xml:space="preserve">u suradnji s </w:t>
      </w:r>
      <w:proofErr w:type="spellStart"/>
      <w:r w:rsidR="003472A2" w:rsidRPr="003472A2">
        <w:rPr>
          <w:rFonts w:ascii="Times New Roman" w:hAnsi="Times New Roman"/>
          <w:sz w:val="24"/>
          <w:szCs w:val="24"/>
        </w:rPr>
        <w:t>oblikovateljem</w:t>
      </w:r>
      <w:proofErr w:type="spellEnd"/>
      <w:r w:rsidR="003472A2" w:rsidRPr="003472A2">
        <w:rPr>
          <w:rFonts w:ascii="Times New Roman" w:hAnsi="Times New Roman"/>
          <w:sz w:val="24"/>
          <w:szCs w:val="24"/>
        </w:rPr>
        <w:t xml:space="preserve"> scenske rasvjete, redateljem i scenografom postavlja scensku rasvjetu na pozornici Kazališta i na gostovanjima,</w:t>
      </w:r>
    </w:p>
    <w:p w14:paraId="2E8E67C9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 xml:space="preserve">odgovoran je za kvalitetu scenske rasvjete na izvedbama predstava, </w:t>
      </w:r>
    </w:p>
    <w:p w14:paraId="28305E17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odgovoran je za održavanje rasvjetnog parka Kazališta,</w:t>
      </w:r>
    </w:p>
    <w:p w14:paraId="62966A8D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odgovara za inventar službe rasvjete,</w:t>
      </w:r>
    </w:p>
    <w:p w14:paraId="3F828707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 xml:space="preserve">u svom poslu usko surađuje s majstorom pozornice-voditeljem i majstorom tona I </w:t>
      </w:r>
    </w:p>
    <w:p w14:paraId="0D82EF4A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            videa,</w:t>
      </w:r>
    </w:p>
    <w:p w14:paraId="732291E4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po nalogu voditelj tehnike samostalno kreira rasvjetu za potrebe Kazališta,</w:t>
      </w:r>
    </w:p>
    <w:p w14:paraId="1043D7E2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za svoj rad odgovara majstoru rasvjete-voditelju, voditelju tehnike i ravnatelju,</w:t>
      </w:r>
    </w:p>
    <w:p w14:paraId="15BDBCEA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vodi knjigu rasvjete za pojedine predstave,</w:t>
      </w:r>
    </w:p>
    <w:p w14:paraId="2B051F3F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-    </w:t>
      </w:r>
      <w:r w:rsidRPr="003472A2">
        <w:rPr>
          <w:rFonts w:ascii="Times New Roman" w:hAnsi="Times New Roman"/>
          <w:sz w:val="24"/>
          <w:szCs w:val="24"/>
        </w:rPr>
        <w:tab/>
        <w:t>obavlja poslove električara,</w:t>
      </w:r>
    </w:p>
    <w:p w14:paraId="7E8C7D3D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obavlja i druge poslove po nalogu majstora rasvjete-voditelja i voditelja tehnike.</w:t>
      </w:r>
    </w:p>
    <w:p w14:paraId="1B6042B6" w14:textId="6EAD86B1" w:rsidR="00D2642C" w:rsidRPr="004036C9" w:rsidRDefault="00D2642C" w:rsidP="003472A2">
      <w:pPr>
        <w:spacing w:after="0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4036C9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životopis</w:t>
      </w:r>
    </w:p>
    <w:p w14:paraId="05D27A5F" w14:textId="558E7324" w:rsidR="00651590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domovnice</w:t>
      </w:r>
    </w:p>
    <w:p w14:paraId="54E4088A" w14:textId="7E4A5018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>
        <w:rPr>
          <w:rFonts w:ascii="Times New Roman" w:hAnsi="Times New Roman"/>
          <w:sz w:val="24"/>
          <w:szCs w:val="24"/>
        </w:rPr>
        <w:t>svjedožbe</w:t>
      </w:r>
      <w:proofErr w:type="spellEnd"/>
      <w:r>
        <w:rPr>
          <w:rFonts w:ascii="Times New Roman" w:hAnsi="Times New Roman"/>
          <w:sz w:val="24"/>
          <w:szCs w:val="24"/>
        </w:rPr>
        <w:t>/diplome,</w:t>
      </w:r>
    </w:p>
    <w:p w14:paraId="7ED72162" w14:textId="4DA27334" w:rsidR="004036C9" w:rsidRPr="00FF4090" w:rsidRDefault="00651590" w:rsidP="00FF40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dokaza</w:t>
      </w:r>
      <w:r w:rsidR="00036706" w:rsidRPr="004036C9">
        <w:rPr>
          <w:rFonts w:ascii="Times New Roman" w:hAnsi="Times New Roman"/>
          <w:sz w:val="24"/>
          <w:szCs w:val="24"/>
        </w:rPr>
        <w:t xml:space="preserve"> o ukupnom radnom iskustvu</w:t>
      </w:r>
      <w:r w:rsidR="00820DBF" w:rsidRPr="004036C9">
        <w:rPr>
          <w:rFonts w:ascii="Times New Roman" w:hAnsi="Times New Roman"/>
          <w:sz w:val="24"/>
          <w:szCs w:val="24"/>
        </w:rPr>
        <w:t xml:space="preserve"> (elektronički zapis HZMO-a)</w:t>
      </w:r>
      <w:r w:rsidR="004036C9" w:rsidRPr="00FF4090">
        <w:rPr>
          <w:rFonts w:ascii="Times New Roman" w:hAnsi="Times New Roman"/>
          <w:sz w:val="24"/>
          <w:szCs w:val="24"/>
        </w:rPr>
        <w:t>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3217BABF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FF4090">
        <w:rPr>
          <w:rFonts w:ascii="Times New Roman" w:hAnsi="Times New Roman"/>
          <w:sz w:val="24"/>
          <w:szCs w:val="24"/>
        </w:rPr>
        <w:t>13.3</w:t>
      </w:r>
      <w:r w:rsidR="00476474">
        <w:rPr>
          <w:rFonts w:ascii="Times New Roman" w:hAnsi="Times New Roman"/>
          <w:sz w:val="24"/>
          <w:szCs w:val="24"/>
        </w:rPr>
        <w:t>.2024.</w:t>
      </w:r>
      <w:r w:rsidR="00FF4090">
        <w:rPr>
          <w:rFonts w:ascii="Times New Roman" w:hAnsi="Times New Roman"/>
          <w:sz w:val="24"/>
          <w:szCs w:val="24"/>
        </w:rPr>
        <w:t>g.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4036C9" w:rsidSect="00974E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F115" w14:textId="77777777" w:rsidR="00974E3F" w:rsidRDefault="00974E3F" w:rsidP="00033ADF">
      <w:pPr>
        <w:spacing w:after="0" w:line="240" w:lineRule="auto"/>
      </w:pPr>
      <w:r>
        <w:separator/>
      </w:r>
    </w:p>
  </w:endnote>
  <w:endnote w:type="continuationSeparator" w:id="0">
    <w:p w14:paraId="7234880B" w14:textId="77777777" w:rsidR="00974E3F" w:rsidRDefault="00974E3F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3EDB" w14:textId="77777777" w:rsidR="00974E3F" w:rsidRDefault="00974E3F" w:rsidP="00033ADF">
      <w:pPr>
        <w:spacing w:after="0" w:line="240" w:lineRule="auto"/>
      </w:pPr>
      <w:r>
        <w:separator/>
      </w:r>
    </w:p>
  </w:footnote>
  <w:footnote w:type="continuationSeparator" w:id="0">
    <w:p w14:paraId="69855BB7" w14:textId="77777777" w:rsidR="00974E3F" w:rsidRDefault="00974E3F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83FF0"/>
    <w:rsid w:val="0019683C"/>
    <w:rsid w:val="001F3154"/>
    <w:rsid w:val="00222192"/>
    <w:rsid w:val="00232F74"/>
    <w:rsid w:val="002437E1"/>
    <w:rsid w:val="00244356"/>
    <w:rsid w:val="00254BD3"/>
    <w:rsid w:val="0027267B"/>
    <w:rsid w:val="00294437"/>
    <w:rsid w:val="002B0C87"/>
    <w:rsid w:val="002E33C7"/>
    <w:rsid w:val="00344327"/>
    <w:rsid w:val="00345672"/>
    <w:rsid w:val="00347106"/>
    <w:rsid w:val="003472A2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501FBB"/>
    <w:rsid w:val="00525024"/>
    <w:rsid w:val="005971BC"/>
    <w:rsid w:val="005B620C"/>
    <w:rsid w:val="005E717F"/>
    <w:rsid w:val="0063252B"/>
    <w:rsid w:val="006403FE"/>
    <w:rsid w:val="00651590"/>
    <w:rsid w:val="006A0A25"/>
    <w:rsid w:val="006B1E59"/>
    <w:rsid w:val="006C3EAA"/>
    <w:rsid w:val="00723FB4"/>
    <w:rsid w:val="00727B77"/>
    <w:rsid w:val="0075123F"/>
    <w:rsid w:val="00767744"/>
    <w:rsid w:val="0079050B"/>
    <w:rsid w:val="007A6E2C"/>
    <w:rsid w:val="007E4290"/>
    <w:rsid w:val="00820D03"/>
    <w:rsid w:val="00820DBF"/>
    <w:rsid w:val="008A46B9"/>
    <w:rsid w:val="008B7B1E"/>
    <w:rsid w:val="008F3F77"/>
    <w:rsid w:val="00901D59"/>
    <w:rsid w:val="00920694"/>
    <w:rsid w:val="00931EC4"/>
    <w:rsid w:val="00941347"/>
    <w:rsid w:val="00945A7A"/>
    <w:rsid w:val="00974E3F"/>
    <w:rsid w:val="00993434"/>
    <w:rsid w:val="009A5363"/>
    <w:rsid w:val="009A6DB9"/>
    <w:rsid w:val="009B2B3D"/>
    <w:rsid w:val="009C451E"/>
    <w:rsid w:val="00A20ECF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62F55"/>
    <w:rsid w:val="00B81ECA"/>
    <w:rsid w:val="00C00ECC"/>
    <w:rsid w:val="00C31946"/>
    <w:rsid w:val="00C640C1"/>
    <w:rsid w:val="00C75BD2"/>
    <w:rsid w:val="00CA0E0C"/>
    <w:rsid w:val="00CA271A"/>
    <w:rsid w:val="00CF39FC"/>
    <w:rsid w:val="00D2642C"/>
    <w:rsid w:val="00DA3203"/>
    <w:rsid w:val="00DB2866"/>
    <w:rsid w:val="00DB5EC0"/>
    <w:rsid w:val="00DC761B"/>
    <w:rsid w:val="00DE6979"/>
    <w:rsid w:val="00E007F0"/>
    <w:rsid w:val="00E072A8"/>
    <w:rsid w:val="00E255FC"/>
    <w:rsid w:val="00E95395"/>
    <w:rsid w:val="00ED3A23"/>
    <w:rsid w:val="00EE3260"/>
    <w:rsid w:val="00EE6F26"/>
    <w:rsid w:val="00EF3031"/>
    <w:rsid w:val="00F214C1"/>
    <w:rsid w:val="00F42FAC"/>
    <w:rsid w:val="00F661DF"/>
    <w:rsid w:val="00FC47F3"/>
    <w:rsid w:val="00FC665C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2</cp:revision>
  <cp:lastPrinted>2024-01-18T08:42:00Z</cp:lastPrinted>
  <dcterms:created xsi:type="dcterms:W3CDTF">2024-03-13T08:32:00Z</dcterms:created>
  <dcterms:modified xsi:type="dcterms:W3CDTF">2024-03-13T08:32:00Z</dcterms:modified>
</cp:coreProperties>
</file>